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“, број 21/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16</w:t>
      </w:r>
      <w:r w:rsidR="00D47FC1">
        <w:rPr>
          <w:rFonts w:ascii="Times New Roman" w:hAnsi="Times New Roman"/>
          <w:lang w:val="sr-Cyrl-CS"/>
        </w:rPr>
        <w:t xml:space="preserve"> и 113/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>17</w:t>
      </w:r>
      <w:r>
        <w:rPr>
          <w:rFonts w:ascii="Times New Roman" w:hAnsi="Times New Roman"/>
          <w:lang w:val="sr-Cyrl-CS"/>
        </w:rPr>
        <w:t>), члана 32.</w:t>
      </w:r>
      <w:proofErr w:type="gramEnd"/>
      <w:r>
        <w:rPr>
          <w:rFonts w:ascii="Times New Roman" w:hAnsi="Times New Roman"/>
          <w:lang w:val="sr-Cyrl-CS"/>
        </w:rPr>
        <w:t xml:space="preserve">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07</w:t>
      </w:r>
      <w:r w:rsidR="00D47FC1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83/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 w:rsidR="00D47FC1">
        <w:rPr>
          <w:rFonts w:ascii="Times New Roman" w:hAnsi="Times New Roman"/>
          <w:lang w:val="sr-Cyrl-CS"/>
        </w:rPr>
        <w:t>, 101/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 xml:space="preserve">16- </w:t>
      </w:r>
      <w:proofErr w:type="spellStart"/>
      <w:r w:rsidR="00D47FC1">
        <w:rPr>
          <w:rFonts w:ascii="Times New Roman" w:hAnsi="Times New Roman"/>
          <w:lang w:val="sr-Cyrl-CS"/>
        </w:rPr>
        <w:t>др.закон</w:t>
      </w:r>
      <w:proofErr w:type="spellEnd"/>
      <w:r w:rsidR="00D47FC1">
        <w:rPr>
          <w:rFonts w:ascii="Times New Roman" w:hAnsi="Times New Roman"/>
          <w:lang w:val="sr-Cyrl-CS"/>
        </w:rPr>
        <w:t xml:space="preserve"> и 47/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>18</w:t>
      </w:r>
      <w:r>
        <w:rPr>
          <w:rFonts w:ascii="Times New Roman" w:hAnsi="Times New Roman"/>
          <w:lang w:val="sr-Cyrl-CS"/>
        </w:rPr>
        <w:t xml:space="preserve">), члана 41. и 138. Статута општине Владичин Хан („Службени гласник </w:t>
      </w:r>
      <w:proofErr w:type="spellStart"/>
      <w:r>
        <w:rPr>
          <w:rFonts w:ascii="Times New Roman" w:hAnsi="Times New Roman"/>
          <w:lang w:val="sr-Cyrl-CS"/>
        </w:rPr>
        <w:t>Пчињског</w:t>
      </w:r>
      <w:proofErr w:type="spellEnd"/>
      <w:r>
        <w:rPr>
          <w:rFonts w:ascii="Times New Roman" w:hAnsi="Times New Roman"/>
          <w:lang w:val="sr-Cyrl-CS"/>
        </w:rPr>
        <w:t xml:space="preserve"> округа“ број 21/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08 и 8/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09 и „Службени гласник Града Врања“ број 11/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13</w:t>
      </w:r>
      <w:r>
        <w:rPr>
          <w:rFonts w:ascii="Times New Roman" w:hAnsi="Times New Roman"/>
          <w:lang w:val="sr-Latn-CS"/>
        </w:rPr>
        <w:t>, 5/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Latn-CS"/>
        </w:rPr>
        <w:t xml:space="preserve">17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sr-Latn-CS"/>
        </w:rPr>
        <w:t xml:space="preserve"> 14</w:t>
      </w:r>
      <w:r>
        <w:rPr>
          <w:rFonts w:ascii="Times New Roman" w:hAnsi="Times New Roman"/>
        </w:rPr>
        <w:t>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lang w:val="sr-Cyrl-CS"/>
        </w:rPr>
        <w:t>) и члана 128. Пословника Скупштине општине Владичин Хан („Службени гласник Града Врања“, број 12/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14</w:t>
      </w:r>
      <w:r w:rsidR="00D47FC1">
        <w:rPr>
          <w:rFonts w:ascii="Times New Roman" w:hAnsi="Times New Roman"/>
          <w:lang w:val="sr-Cyrl-CS"/>
        </w:rPr>
        <w:t xml:space="preserve"> – пречишћен текст, 22/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>15,43/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 xml:space="preserve">16, </w:t>
      </w:r>
      <w:r>
        <w:rPr>
          <w:rFonts w:ascii="Times New Roman" w:hAnsi="Times New Roman"/>
          <w:lang w:val="sr-Cyrl-CS"/>
        </w:rPr>
        <w:t>17/</w:t>
      </w:r>
      <w:r w:rsidR="007C5893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17</w:t>
      </w:r>
      <w:r w:rsidR="00D47FC1">
        <w:rPr>
          <w:rFonts w:ascii="Times New Roman" w:hAnsi="Times New Roman"/>
          <w:lang w:val="sr-Cyrl-CS"/>
        </w:rPr>
        <w:t xml:space="preserve"> и 11/</w:t>
      </w:r>
      <w:r w:rsidR="007C5893">
        <w:rPr>
          <w:rFonts w:ascii="Times New Roman" w:hAnsi="Times New Roman"/>
          <w:lang w:val="sr-Cyrl-CS"/>
        </w:rPr>
        <w:t>20</w:t>
      </w:r>
      <w:r w:rsidR="00D47FC1">
        <w:rPr>
          <w:rFonts w:ascii="Times New Roman" w:hAnsi="Times New Roman"/>
          <w:lang w:val="sr-Cyrl-CS"/>
        </w:rPr>
        <w:t>18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C543BB">
        <w:rPr>
          <w:rFonts w:ascii="Times New Roman" w:hAnsi="Times New Roman"/>
        </w:rPr>
        <w:t>16.12.2018</w:t>
      </w:r>
      <w:r>
        <w:rPr>
          <w:rFonts w:ascii="Times New Roman" w:hAnsi="Times New Roman"/>
          <w:lang w:val="sr-Latn-CS"/>
        </w:rPr>
        <w:t>.</w:t>
      </w:r>
      <w:r w:rsidR="00C543BB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201</w:t>
      </w:r>
      <w:r w:rsidR="00D47FC1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821FFD" w:rsidRPr="00D47FC1" w:rsidRDefault="00821FFD" w:rsidP="00821F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4F1B93">
        <w:rPr>
          <w:rFonts w:ascii="Times New Roman" w:hAnsi="Times New Roman"/>
          <w:b/>
          <w:bCs/>
          <w:lang w:val="sr-Cyrl-CS"/>
        </w:rPr>
        <w:t>06-175/9/18-I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1FFD"/>
    <w:rsid w:val="0020009B"/>
    <w:rsid w:val="00207952"/>
    <w:rsid w:val="003B2211"/>
    <w:rsid w:val="004F1B93"/>
    <w:rsid w:val="007C5893"/>
    <w:rsid w:val="007D7140"/>
    <w:rsid w:val="00821FFD"/>
    <w:rsid w:val="00C543BB"/>
    <w:rsid w:val="00D4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1F1B-0EE2-4002-9761-1728DD4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6</cp:revision>
  <dcterms:created xsi:type="dcterms:W3CDTF">2018-12-10T08:23:00Z</dcterms:created>
  <dcterms:modified xsi:type="dcterms:W3CDTF">2018-12-17T08:12:00Z</dcterms:modified>
</cp:coreProperties>
</file>